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1.复习汉语拼音单元，读写都要会（有的小朋友还不会写音节）；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1.预习《秋天》 2.指读第三单元练习错题1遍 3.完成故事续编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1.复习第三单元（拼读部分会写拼音，识字部分会写）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1.熟读第5-6-7课朗读纸，要指读 2.熟读课文29-45页 3.听课文录音47-51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1.复习10-12课音节词，周一默写 2.拼读练习12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1.用手指读朗读纸Unit6和Unit7 2.预习P47-52，跟读书本录音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1.第二单元试卷复习错题，家长签名 2.全套拼读练习已下发，请根据孩子自身情况进行朗读复习 3.拼读练习12大声朗读三遍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1.口述周练卷并完成家长评价 2.复习第四单元知识点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1.流利背诵语文园地四声母韵母整体认读音节2.复习拼读练习3.完成ai续写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1.口述周练卷并完成家长评价 2.复习第四单元知识点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2.用手指读书本课文P23-P46课文 2.听录音并跟读书本P47-P52至少三次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1.复习寒号鸟，熟读课文，预习《我要的是葫芦》 2.课外阅读 3.口述看图写话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1.背诵24587的乘法口诀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1.背诵24587的乘法口诀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1.复习《坐井观天》今天所讲内容 2.自行课外阅读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口答 口答卷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口答 口答卷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1.朗读U6朗读纸3遍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1.每日快速跑300米（分3次完成） 2.每日跳绳2分钟（可分2次或一次完成；目标零失误，但不能过于放慢频率）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1.预习《坐井观天》。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1听Unit 7课文录音3遍 2.背诵Unit 6单词，课文，下周抽背 注：朗读纸贴书45页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按要求预习《海滨小城》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1.复习P30、P31重点; 2.跟读P32课文3遍。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1.预习15课 2.完成“慧雅阅读”任务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1.复习P30、P31重点; 2.跟读P32课文3遍。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1.按要求预习课文（分别从四个角度进行批注）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2.复习运算定律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第五单元小练习阅读部分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1.周练12 2.复习运算定律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1.抄写古诗各两遍； 2.预习第20课； 3.复习惯用语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1.复19.20词语 2.读20课2遍，做批注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1、周练12 2、抄写5个运算定律1遍 3、四道计算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1、周练12 2、抄写5个运算定律1遍 3、四道计算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绘画社区图 2.熟读P40 3. 练习册P55-57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 2.复单元五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绘画社区图 2.熟读P40 3. 练习册P55-57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1.作文《介绍一种事物》1稿，传神笔。 2.第五单元语文要素卷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第12周周练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背书P42 look and say（上传钉钉群） 2. 小练习 3. 预习书M4U1，并抄写相关笔记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1.复18课词语； 2.预习习作《我想对您说》和园地6。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参照视频，练习班级表演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1.预习课19 2. 复习课20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慧雅阅读任务完成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1.复习学习单M3U3，下周一默，复习练习题。2.朗读P41-45  3遍。3.练习运动会风采展示舞蹈。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1.复习说明方法、作用效果、《松鼠》和《太阳》的词语 2.预习习作例文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完成要素卷的考点1和考点2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1.复习学习单M3U3，下周一默，复习练习题。2.朗读P41-45  3遍。3.练习运动会风采展示舞蹈。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2025-12-12T00:37:47Z</dcterms:created>
</cp:coreProperties>
</file>