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6.4.0.0 -->
  <w:body>
    <w:p>
      <w:pPr>
        <w:spacing w:before="0" w:after="0" w:line="240" w:lineRule="auto"/>
        <w:jc w:val="center"/>
      </w:pPr>
      <w:r>
        <w:rPr>
          <w:rFonts w:ascii="微软雅黑" w:eastAsia="微软雅黑" w:hAnsi="微软雅黑" w:cs="微软雅黑"/>
          <w:b/>
          <w:color w:val="000000"/>
          <w:sz w:val="44"/>
        </w:rPr>
        <w:t>2025年09月21日作业公示单</w:t>
      </w:r>
    </w:p>
    <w:tbl>
      <w:tblPr>
        <w:tblW w:w="11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Pr>
      <w:tblGrid>
        <w:gridCol w:w="1178"/>
        <w:gridCol w:w="1177"/>
        <w:gridCol w:w="1569"/>
        <w:gridCol w:w="5372"/>
        <w:gridCol w:w="1804"/>
      </w:tblGrid>
      <w:tr>
        <w:tblPrEx>
          <w:tblW w:w="11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PrEx>
        <w:trPr>
          <w:cantSplit/>
        </w:trPr>
        <w:tc>
          <w:tcPr>
            <w:tcW w:w="1200" w:type="dxa"/>
            <w:shd w:val="clear" w:color="auto" w:fill="D0CECE"/>
            <w:vAlign w:val="center"/>
          </w:tcPr>
          <w:p>
            <w:pPr>
              <w:spacing w:before="0" w:after="0" w:line="240" w:lineRule="auto"/>
              <w:jc w:val="center"/>
            </w:pPr>
            <w:r>
              <w:rPr>
                <w:rFonts w:ascii="微软雅黑" w:eastAsia="微软雅黑" w:hAnsi="微软雅黑" w:cs="微软雅黑"/>
                <w:b/>
                <w:color w:val="000000"/>
                <w:sz w:val="28"/>
              </w:rPr>
              <w:t>班级</w:t>
            </w:r>
          </w:p>
        </w:tc>
        <w:tc>
          <w:tcPr>
            <w:tcW w:w="1200" w:type="dxa"/>
            <w:shd w:val="clear" w:color="auto" w:fill="D0CECE"/>
            <w:vAlign w:val="center"/>
          </w:tcPr>
          <w:p>
            <w:pPr>
              <w:spacing w:before="0" w:after="0" w:line="240" w:lineRule="auto"/>
              <w:jc w:val="center"/>
            </w:pPr>
            <w:r>
              <w:rPr>
                <w:rFonts w:ascii="微软雅黑" w:eastAsia="微软雅黑" w:hAnsi="微软雅黑" w:cs="微软雅黑"/>
                <w:b/>
                <w:color w:val="000000"/>
                <w:sz w:val="28"/>
              </w:rPr>
              <w:t>学科</w:t>
            </w:r>
          </w:p>
        </w:tc>
        <w:tc>
          <w:tcPr>
            <w:tcW w:w="1600" w:type="dxa"/>
            <w:shd w:val="clear" w:color="auto" w:fill="D0CECE"/>
            <w:vAlign w:val="center"/>
          </w:tcPr>
          <w:p>
            <w:pPr>
              <w:spacing w:before="0" w:after="0" w:line="240" w:lineRule="auto"/>
              <w:jc w:val="center"/>
            </w:pPr>
            <w:r>
              <w:rPr>
                <w:rFonts w:ascii="微软雅黑" w:eastAsia="微软雅黑" w:hAnsi="微软雅黑" w:cs="微软雅黑"/>
                <w:b/>
                <w:color w:val="000000"/>
                <w:sz w:val="28"/>
              </w:rPr>
              <w:t>作业类型</w:t>
            </w:r>
          </w:p>
        </w:tc>
        <w:tc>
          <w:tcPr>
            <w:tcW w:w="5480" w:type="dxa"/>
            <w:shd w:val="clear" w:color="auto" w:fill="D0CECE"/>
            <w:vAlign w:val="center"/>
          </w:tcPr>
          <w:p>
            <w:pPr>
              <w:spacing w:before="0" w:after="0" w:line="240" w:lineRule="auto"/>
              <w:jc w:val="center"/>
            </w:pPr>
            <w:r>
              <w:rPr>
                <w:rFonts w:ascii="微软雅黑" w:eastAsia="微软雅黑" w:hAnsi="微软雅黑" w:cs="微软雅黑"/>
                <w:b/>
                <w:color w:val="000000"/>
                <w:sz w:val="28"/>
              </w:rPr>
              <w:t>作业内容</w:t>
            </w:r>
          </w:p>
        </w:tc>
        <w:tc>
          <w:tcPr>
            <w:tcW w:w="1840" w:type="dxa"/>
            <w:shd w:val="clear" w:color="auto" w:fill="D0CECE"/>
            <w:vAlign w:val="center"/>
          </w:tcPr>
          <w:p>
            <w:pPr>
              <w:spacing w:before="0" w:after="0" w:line="240" w:lineRule="auto"/>
              <w:jc w:val="center"/>
            </w:pPr>
            <w:r>
              <w:rPr>
                <w:rFonts w:ascii="微软雅黑" w:eastAsia="微软雅黑" w:hAnsi="微软雅黑" w:cs="微软雅黑"/>
                <w:b/>
                <w:color w:val="000000"/>
                <w:sz w:val="28"/>
              </w:rPr>
              <w:t>平均预估时长(分钟)</w:t>
            </w: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一（1）班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1.复习《日月山川》 2.书空写过的生字，多练习</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口述《1-5的认识学习单》第三题，并评价</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5</w:t>
            </w:r>
          </w:p>
        </w:tc>
      </w:tr>
      <w:tr>
        <w:tblPrEx>
          <w:tblW w:w="11100" w:type="dxa"/>
          <w:tblLayout w:type="fixed"/>
          <w:tblCellMar>
            <w:left w:w="10" w:type="dxa"/>
            <w:right w:w="10" w:type="dxa"/>
          </w:tblCellMar>
        </w:tblPrEx>
        <w:trPr>
          <w:cantSplit/>
        </w:trPr>
        <w:tc>
          <w:tcPr>
            <w:tcW w:w="0" w:type="dxa"/>
            <w:vMerge/>
          </w:tcPr>
          <w:p/>
        </w:tc>
        <w:tc>
          <w:tcPr>
            <w:tcW w:w="360" w:type="dxa"/>
            <w:vMerge w:val="restart"/>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3.听录音，预习书本P11-P16</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5</w:t>
            </w:r>
          </w:p>
        </w:tc>
      </w:tr>
      <w:tr>
        <w:tblPrEx>
          <w:tblW w:w="11100" w:type="dxa"/>
          <w:tblLayout w:type="fixed"/>
          <w:tblCellMar>
            <w:left w:w="10" w:type="dxa"/>
            <w:right w:w="10" w:type="dxa"/>
          </w:tblCellMar>
        </w:tblPrEx>
        <w:trPr>
          <w:cantSplit/>
        </w:trPr>
        <w:tc>
          <w:tcPr>
            <w:tcW w:w="0" w:type="dxa"/>
            <w:vMerge/>
          </w:tcPr>
          <w:p/>
        </w:tc>
        <w:tc>
          <w:tcPr>
            <w:tcW w:w="0" w:type="dxa"/>
            <w:vMerge/>
          </w:tcP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1.听书本录音P5-P10，并跟随录音用手指读。 2.用手指读U1朗读纸版 3.听录音，预习书本P11-P16</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5</w:t>
            </w: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一（2）班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1.按要求预习《语文园地一》 2.书空学过的田字格生字</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摆几个小圆片，根据小圆片一个个减少，说数学小故事。</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5</w:t>
            </w:r>
          </w:p>
        </w:tc>
      </w:tr>
      <w:tr>
        <w:tblPrEx>
          <w:tblW w:w="11100" w:type="dxa"/>
          <w:tblLayout w:type="fixed"/>
          <w:tblCellMar>
            <w:left w:w="10" w:type="dxa"/>
            <w:right w:w="10" w:type="dxa"/>
          </w:tblCellMar>
        </w:tblPrEx>
        <w:trPr>
          <w:cantSplit/>
        </w:trPr>
        <w:tc>
          <w:tcPr>
            <w:tcW w:w="0" w:type="dxa"/>
            <w:vMerge/>
          </w:tcPr>
          <w:p/>
        </w:tc>
        <w:tc>
          <w:tcPr>
            <w:tcW w:w="360" w:type="dxa"/>
            <w:vMerge w:val="restart"/>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3.听录音，预习书本P11-P16</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5</w:t>
            </w:r>
          </w:p>
        </w:tc>
      </w:tr>
      <w:tr>
        <w:tblPrEx>
          <w:tblW w:w="11100" w:type="dxa"/>
          <w:tblLayout w:type="fixed"/>
          <w:tblCellMar>
            <w:left w:w="10" w:type="dxa"/>
            <w:right w:w="10" w:type="dxa"/>
          </w:tblCellMar>
        </w:tblPrEx>
        <w:trPr>
          <w:cantSplit/>
        </w:trPr>
        <w:tc>
          <w:tcPr>
            <w:tcW w:w="0" w:type="dxa"/>
            <w:vMerge/>
          </w:tcPr>
          <w:p/>
        </w:tc>
        <w:tc>
          <w:tcPr>
            <w:tcW w:w="0" w:type="dxa"/>
            <w:vMerge/>
          </w:tcP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1.听书本录音P5-P10，并跟随录音用手指读。 2.用手指读U1朗读纸版 3.听录音，预习书本P11-P16</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5</w:t>
            </w: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一（3）班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 xml:space="preserve">1.书空复习《口耳目手足》字，口头复习《口耳目手足》的组词和造句 说一说“口，耳，目，手，足”的好朋友，每个至少说三个 造句“这是＿＿，它能＿＿，还能＿＿。”说一说“口耳目手足”的功能。 2.按要求预习《语文园地一》 </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0" w:type="dxa"/>
            <w:vMerge/>
          </w:tcPr>
          <w:p/>
        </w:tc>
        <w:tc>
          <w:tcPr>
            <w:tcW w:w="360" w:type="dxa"/>
            <w:vMerge w:val="restart"/>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1.听书本录音P5-P10，并跟随录音用手指读 2.用手指读U1朗读纸</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10</w:t>
            </w:r>
          </w:p>
        </w:tc>
      </w:tr>
      <w:tr>
        <w:tblPrEx>
          <w:tblW w:w="11100" w:type="dxa"/>
          <w:tblLayout w:type="fixed"/>
          <w:tblCellMar>
            <w:left w:w="10" w:type="dxa"/>
            <w:right w:w="10" w:type="dxa"/>
          </w:tblCellMar>
        </w:tblPrEx>
        <w:trPr>
          <w:cantSplit/>
        </w:trPr>
        <w:tc>
          <w:tcPr>
            <w:tcW w:w="0" w:type="dxa"/>
            <w:vMerge/>
          </w:tcPr>
          <w:p/>
        </w:tc>
        <w:tc>
          <w:tcPr>
            <w:tcW w:w="0" w:type="dxa"/>
            <w:vMerge/>
          </w:tcP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3.听录音，预习书本P11-16</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5</w:t>
            </w: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一（4）班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课外阅读</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0" w:type="dxa"/>
            <w:vMerge/>
          </w:tcPr>
          <w:p/>
        </w:tc>
        <w:tc>
          <w:tcPr>
            <w:tcW w:w="360" w:type="dxa"/>
            <w:vMerge w:val="restart"/>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3.听录音，预习书本P11-P16</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5</w:t>
            </w:r>
          </w:p>
        </w:tc>
      </w:tr>
      <w:tr>
        <w:tblPrEx>
          <w:tblW w:w="11100" w:type="dxa"/>
          <w:tblLayout w:type="fixed"/>
          <w:tblCellMar>
            <w:left w:w="10" w:type="dxa"/>
            <w:right w:w="10" w:type="dxa"/>
          </w:tblCellMar>
        </w:tblPrEx>
        <w:trPr>
          <w:cantSplit/>
        </w:trPr>
        <w:tc>
          <w:tcPr>
            <w:tcW w:w="0" w:type="dxa"/>
            <w:vMerge/>
          </w:tcPr>
          <w:p/>
        </w:tc>
        <w:tc>
          <w:tcPr>
            <w:tcW w:w="0" w:type="dxa"/>
            <w:vMerge/>
          </w:tcP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1.听书本录音P5-P10，并跟随录音用手指读。 2.用手指读U1朗读纸版 3.听录音，预习书本P11-P16</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5</w:t>
            </w: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一（5）班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1.再次复习“口”“耳”“目”“手”，务必一边书空一边和爸爸妈妈说清楚这四个字的笔顺以及在田字格中的位置。 2.按要求预习语文园地一。 3.和爸爸妈妈一起给“口”“耳”“目”“手”这四个字找词语朋友和句子朋友。 4.有时间的小朋友可以复习更前面学过的字。</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10</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熟读（指读）朗读纸和书上P5-10页 听书上录音P11-16页</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10</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体育</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体育锻炼</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1.一分钟跳绳完成3组 2.选择喜欢或擅长的运动项目如跑步、羽毛球、足球、篮球、自行车等，自主或亲子锻炼1小时 每组练习之间适当调整休息</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一（6）班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复习《日月山川》①指读“日、月、山、川、水、火、田、禾"，要求会读，会口头组词，会造句(家长可以协助完成)②田字格里要求会写的字“日、田、禾、火”以及笔顺捺、点2个笔画是重点。③用手指书空“日、火、田、禾”，每个字用食指书空3遍，要求边书空边说出对应笔画。2.按要求预习《语文园地一》①大声朗读识字加油站三遍、日积月累三遍②朗读识字卡片两遍3、每日课外阅读30分钟</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0" w:type="dxa"/>
            <w:vMerge/>
          </w:tcPr>
          <w:p/>
        </w:tc>
        <w:tc>
          <w:tcPr>
            <w:tcW w:w="360" w:type="dxa"/>
            <w:vMerge w:val="restart"/>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3.听录音，预习书本P11-P16</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5</w:t>
            </w:r>
          </w:p>
        </w:tc>
      </w:tr>
      <w:tr>
        <w:tblPrEx>
          <w:tblW w:w="11100" w:type="dxa"/>
          <w:tblLayout w:type="fixed"/>
          <w:tblCellMar>
            <w:left w:w="10" w:type="dxa"/>
            <w:right w:w="10" w:type="dxa"/>
          </w:tblCellMar>
        </w:tblPrEx>
        <w:trPr>
          <w:cantSplit/>
        </w:trPr>
        <w:tc>
          <w:tcPr>
            <w:tcW w:w="0" w:type="dxa"/>
            <w:vMerge/>
          </w:tcPr>
          <w:p/>
        </w:tc>
        <w:tc>
          <w:tcPr>
            <w:tcW w:w="0" w:type="dxa"/>
            <w:vMerge/>
          </w:tcP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1.听书本录音P5-P10，并跟随录音用手指读。 2.用手指读U1朗读纸版 3.听录音，预习书本P11-P16</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体育</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体育锻炼</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1.一分钟跳绳完成3组 2.选择喜欢或擅长的运动项目如跑步、羽毛球、足球、篮球、自行车等，自主或亲子锻炼1小时 每组练习之间适当调整休息</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一（7）班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1、复习《日月山川》 ①指读“日、月、山、川、水、火、田、禾”，要求会读，会口头组词，会造句（家长可以协助完成） ②田字格里要求会写的字“日、田、禾、火”以及笔顺 捺、点2个笔画是重点。 ③用手指书空“日、火、田、禾”，每个字用食指书空3遍，要求边书空边说出对应笔画。 2.按要求预习《语文园地一》 ①大声朗读识字加油站三遍、日积月累三遍 ②朗读识字卡片两遍 3、每日课外阅读30分钟</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完成《1-5的认识》口述单，并评价</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5</w:t>
            </w:r>
          </w:p>
        </w:tc>
      </w:tr>
      <w:tr>
        <w:tblPrEx>
          <w:tblW w:w="11100" w:type="dxa"/>
          <w:tblLayout w:type="fixed"/>
          <w:tblCellMar>
            <w:left w:w="10" w:type="dxa"/>
            <w:right w:w="10" w:type="dxa"/>
          </w:tblCellMar>
        </w:tblPrEx>
        <w:trPr>
          <w:cantSplit/>
        </w:trPr>
        <w:tc>
          <w:tcPr>
            <w:tcW w:w="0" w:type="dxa"/>
            <w:vMerge/>
          </w:tcPr>
          <w:p/>
        </w:tc>
        <w:tc>
          <w:tcPr>
            <w:tcW w:w="360" w:type="dxa"/>
            <w:vMerge w:val="restart"/>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1.听书本录音P5-P10，并跟随录音用手指读 2.用手指读U1朗读纸</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10</w:t>
            </w:r>
          </w:p>
        </w:tc>
      </w:tr>
      <w:tr>
        <w:tblPrEx>
          <w:tblW w:w="11100" w:type="dxa"/>
          <w:tblLayout w:type="fixed"/>
          <w:tblCellMar>
            <w:left w:w="10" w:type="dxa"/>
            <w:right w:w="10" w:type="dxa"/>
          </w:tblCellMar>
        </w:tblPrEx>
        <w:trPr>
          <w:cantSplit/>
        </w:trPr>
        <w:tc>
          <w:tcPr>
            <w:tcW w:w="0" w:type="dxa"/>
            <w:vMerge/>
          </w:tcPr>
          <w:p/>
        </w:tc>
        <w:tc>
          <w:tcPr>
            <w:tcW w:w="0" w:type="dxa"/>
            <w:vMerge/>
          </w:tcP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3.听录音，预习书本P11-16</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体育</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体育锻炼</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1.一分钟跳绳完成3组 2.选择喜欢或擅长的运动项目如跑步、羽毛球、足球、篮球、自行车等，自主或亲子锻炼1小时 每组练习之间适当调整休息</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一（8）班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复习《日月山川》①指读“日、月、山、川、水、火、田、禾"，要求会读，会口头组词，会造句(家长可以协助完成)②田字格里要求会写的字“日、田、禾、火”以及笔顺捺、点2个笔画是重点。③用手指书空“日、火、田、禾”，每个字用食指书空3遍，要求边书空边说出对应笔画。2.按要求预习《语文园地一》①大声朗读识字加油站三遍、日积月累三遍②朗读识字卡片两遍3、每日课外阅读30分钟</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10</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完成《1-5的认识》口述单，并评价</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5</w:t>
            </w:r>
          </w:p>
        </w:tc>
      </w:tr>
      <w:tr>
        <w:tblPrEx>
          <w:tblW w:w="11100" w:type="dxa"/>
          <w:tblLayout w:type="fixed"/>
          <w:tblCellMar>
            <w:left w:w="10" w:type="dxa"/>
            <w:right w:w="10" w:type="dxa"/>
          </w:tblCellMar>
        </w:tblPrEx>
        <w:trPr>
          <w:cantSplit/>
        </w:trPr>
        <w:tc>
          <w:tcPr>
            <w:tcW w:w="0" w:type="dxa"/>
            <w:vMerge/>
          </w:tcPr>
          <w:p/>
        </w:tc>
        <w:tc>
          <w:tcPr>
            <w:tcW w:w="360" w:type="dxa"/>
            <w:vMerge w:val="restart"/>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1.听书本录音P5-P10，并跟随录音用手指读 2.用手指读U1朗读纸</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10</w:t>
            </w:r>
          </w:p>
        </w:tc>
      </w:tr>
      <w:tr>
        <w:tblPrEx>
          <w:tblW w:w="11100" w:type="dxa"/>
          <w:tblLayout w:type="fixed"/>
          <w:tblCellMar>
            <w:left w:w="10" w:type="dxa"/>
            <w:right w:w="10" w:type="dxa"/>
          </w:tblCellMar>
        </w:tblPrEx>
        <w:trPr>
          <w:cantSplit/>
        </w:trPr>
        <w:tc>
          <w:tcPr>
            <w:tcW w:w="0" w:type="dxa"/>
            <w:vMerge/>
          </w:tcPr>
          <w:p/>
        </w:tc>
        <w:tc>
          <w:tcPr>
            <w:tcW w:w="0" w:type="dxa"/>
            <w:vMerge/>
          </w:tcP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3.听录音，预习书本P11-16</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体育</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体育锻炼</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1.一分钟跳绳完成3组 2.选择喜欢或擅长的运动项目如跑步、羽毛球、足球、篮球、自行车等，自主或亲子锻炼1小时 每组练习之间适当调整休息</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二（1）班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 xml:space="preserve">1.复习《田家四季歌》，熟读课文、识字卡片3遍，预习语文园地二 2.课外阅读 </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1.复习Unit1 2.预习Unit2</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5</w:t>
            </w:r>
          </w:p>
        </w:tc>
      </w:tr>
      <w:tr>
        <w:tblPrEx>
          <w:tblW w:w="11100" w:type="dxa"/>
          <w:tblLayout w:type="fixed"/>
          <w:tblCellMar>
            <w:left w:w="10" w:type="dxa"/>
            <w:right w:w="10" w:type="dxa"/>
          </w:tblCellMar>
        </w:tblPrEx>
        <w:trPr>
          <w:cantSplit/>
        </w:trPr>
        <w:tc>
          <w:tcPr>
            <w:tcW w:w="360" w:type="dxa"/>
            <w:vAlign w:val="center"/>
          </w:tcPr>
          <w:p>
            <w:pPr>
              <w:spacing w:before="0" w:after="0" w:line="240" w:lineRule="auto"/>
              <w:jc w:val="center"/>
            </w:pPr>
            <w:r>
              <w:rPr>
                <w:rFonts w:ascii="微软雅黑" w:eastAsia="微软雅黑" w:hAnsi="微软雅黑" w:cs="微软雅黑"/>
                <w:b w:val="0"/>
                <w:color w:val="000000"/>
                <w:sz w:val="22"/>
              </w:rPr>
              <w:t>二（2）班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1.复习Unit1 2.读、背P16、17</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5</w:t>
            </w: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二（3）班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1.熟读朗读纸3遍 2.熟记U1词组（4个）</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4</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体育</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体育锻炼</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1.完整广播操练习（每日一轮） 2.慢跑350米（每日一次）</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5</w:t>
            </w: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二（4）班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 xml:space="preserve">复习旧知、易错题 </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预习：读数学书P18 ，2遍。</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3</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1.熟读朗读纸3遍 2.熟记U1词组（4个）</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4</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体育</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体育锻炼</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1.完整广播操练习（每日一轮） 2.慢跑350米（每日一次）</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5</w:t>
            </w: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二（5）班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预习：读数学书P18 ，2遍。</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3</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1.熟读朗读纸3遍 2.熟记U1词组（4个）</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4</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体育</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体育锻炼</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1.完整广播操练习（每日一轮） 2.慢跑350米（每日一次）</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5</w:t>
            </w: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二（6）班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课外阅读</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10</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1.背26个字母和书第6页单词 2.朗读纸贴书15页</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二（7）班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自主复习本周学习过的内容，把错题说给家人听</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10</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1.背26个字母和书第6页单词 2.朗读纸贴书15页</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二（8）班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 熟读群内看图写话《盖井盖的小猴子》。2. 指读巩固第一单元练习卷。</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复习课本第7-15页的内容，错题说给家人听</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10</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1.背26个字母和书第6页单词 2.朗读纸贴书15页</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三（1）班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预习第6课并背诵第2自然段</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0" w:type="dxa"/>
            <w:vMerge/>
          </w:tcPr>
          <w:p/>
        </w:tc>
        <w:tc>
          <w:tcPr>
            <w:tcW w:w="360" w:type="dxa"/>
            <w:vMerge w:val="restart"/>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1.熟读p11，13</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0" w:type="dxa"/>
            <w:vMerge/>
          </w:tcPr>
          <w:p/>
        </w:tc>
        <w:tc>
          <w:tcPr>
            <w:tcW w:w="0" w:type="dxa"/>
            <w:vMerge/>
          </w:tcP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其他</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2.书笔记p13</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体育</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体育锻炼</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1.跳绳（每组120个，共3组） 2.仰卧起坐（每组30个，共2组） 3.坐位体前屈（每组20秒，共2组） 中间适当调整休息</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三（2）班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 完成第二单元周练1 2. 积累描写秋天的语句</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0" w:type="dxa"/>
            <w:vMerge/>
          </w:tcPr>
          <w:p/>
        </w:tc>
        <w:tc>
          <w:tcPr>
            <w:tcW w:w="360" w:type="dxa"/>
            <w:vMerge w:val="restart"/>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1.熟读p11，13</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0" w:type="dxa"/>
            <w:vMerge/>
          </w:tcPr>
          <w:p/>
        </w:tc>
        <w:tc>
          <w:tcPr>
            <w:tcW w:w="0" w:type="dxa"/>
            <w:vMerge/>
          </w:tcP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其他</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2.书笔记p13</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体育</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体育锻炼</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1.跳绳（每组120个，共3组） 2.仰卧起坐（每组30个，共2组） 3.坐位体前屈（每组20秒，共2组） 中间适当调整休息</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三（3）班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1.小练笔：2.课外阅读</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20</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体育</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体育锻炼</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1.跳绳（每组120个，共3组） 2.仰卧起坐（每组30个，共2组） 3.坐位体前屈（每组20秒，共2组） 中间适当调整休息</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360" w:type="dxa"/>
            <w:vAlign w:val="center"/>
          </w:tcPr>
          <w:p>
            <w:pPr>
              <w:spacing w:before="0" w:after="0" w:line="240" w:lineRule="auto"/>
              <w:jc w:val="center"/>
            </w:pPr>
            <w:r>
              <w:rPr>
                <w:rFonts w:ascii="微软雅黑" w:eastAsia="微软雅黑" w:hAnsi="微软雅黑" w:cs="微软雅黑"/>
                <w:b w:val="0"/>
                <w:color w:val="000000"/>
                <w:sz w:val="22"/>
              </w:rPr>
              <w:t>三（4）班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体育</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体育锻炼</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1.高抬腿跑（每组30秒，共3组） 2.仰卧起坐（每组50个，共3组） 3.全身放松</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360" w:type="dxa"/>
            <w:vAlign w:val="center"/>
          </w:tcPr>
          <w:p>
            <w:pPr>
              <w:spacing w:before="0" w:after="0" w:line="240" w:lineRule="auto"/>
              <w:jc w:val="center"/>
            </w:pPr>
            <w:r>
              <w:rPr>
                <w:rFonts w:ascii="微软雅黑" w:eastAsia="微软雅黑" w:hAnsi="微软雅黑" w:cs="微软雅黑"/>
                <w:b w:val="0"/>
                <w:color w:val="000000"/>
                <w:sz w:val="22"/>
              </w:rPr>
              <w:t>三（5）班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体育</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体育锻炼</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1.高抬腿跑（每组30秒，共3组） 2.仰卧起坐（每组50个，共3组） 3.全身放松</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360" w:type="dxa"/>
            <w:vAlign w:val="center"/>
          </w:tcPr>
          <w:p>
            <w:pPr>
              <w:spacing w:before="0" w:after="0" w:line="240" w:lineRule="auto"/>
              <w:jc w:val="center"/>
            </w:pPr>
            <w:r>
              <w:rPr>
                <w:rFonts w:ascii="微软雅黑" w:eastAsia="微软雅黑" w:hAnsi="微软雅黑" w:cs="微软雅黑"/>
                <w:b w:val="0"/>
                <w:color w:val="000000"/>
                <w:sz w:val="22"/>
              </w:rPr>
              <w:t>三（6）班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体育</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体育锻炼</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1.高抬腿跑（每组30秒，共3组） 2.仰卧起坐（每组50个，共3组） 3.全身放松</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三（7）班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1.默写第五课词语。 2.按要求预习《秋天的雨》。</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20</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1.复习M1U3知识重点单; 2.自查P10-13背诵情况。</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体育</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体育锻炼</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1.高抬腿跑（每组30秒，共3组） 2.仰卧起坐（每组50个，共3组） 3.全身放松</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三（8）班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订正周练3</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10</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1.复习M1U3知识重点单; 2.自查P10-13背诵情况。</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四（1）班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1.周练2 2.按要求预习课文8</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20</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周练2</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四（2）班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预习第9课</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周练2</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360" w:type="dxa"/>
            <w:vAlign w:val="center"/>
          </w:tcPr>
          <w:p>
            <w:pPr>
              <w:spacing w:before="0" w:after="0" w:line="240" w:lineRule="auto"/>
              <w:jc w:val="center"/>
            </w:pPr>
            <w:r>
              <w:rPr>
                <w:rFonts w:ascii="微软雅黑" w:eastAsia="微软雅黑" w:hAnsi="微软雅黑" w:cs="微软雅黑"/>
                <w:b w:val="0"/>
                <w:color w:val="000000"/>
                <w:sz w:val="22"/>
              </w:rPr>
              <w:t>四（3）班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1.预习课文8 2.分析试卷，巩固同类题型做题方法</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四（5）班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1.完成阅读素养卷； 2.复习“日积月累”。</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周练3</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360" w:type="dxa"/>
            <w:vAlign w:val="center"/>
          </w:tcPr>
          <w:p>
            <w:pPr>
              <w:spacing w:before="0" w:after="0" w:line="240" w:lineRule="auto"/>
              <w:jc w:val="center"/>
            </w:pPr>
            <w:r>
              <w:rPr>
                <w:rFonts w:ascii="微软雅黑" w:eastAsia="微软雅黑" w:hAnsi="微软雅黑" w:cs="微软雅黑"/>
                <w:b w:val="0"/>
                <w:color w:val="000000"/>
                <w:sz w:val="22"/>
              </w:rPr>
              <w:t>四（6）班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完成第二单元周练2</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20</w:t>
            </w: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四（7）班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 xml:space="preserve">1.复作文一 2.复7词语➕句子 </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周练3</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体育</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体育锻炼</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跳绳每组150个，三组；仰卧起坐40个；原地高抬腿每组50个，三组</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12</w:t>
            </w: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四（8）班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M2周练2</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20</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周练3</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10</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体育</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体育锻炼</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跳绳每组150个，三组；仰卧起坐40个；原地高抬腿每组50个，三组</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12</w:t>
            </w: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四（9）班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1.完成配套练习册第8课。</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周练3</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10</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 熟读课文P17-18 2. 完成词汇练习</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体育</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体育锻炼</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跳绳每组150个，三组；仰卧起坐40个；原地高抬腿每组50个，三组</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12</w:t>
            </w: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四（10）班</w:t>
            </w:r>
          </w:p>
        </w:tc>
        <w:tc>
          <w:tcPr>
            <w:tcW w:w="360" w:type="dxa"/>
            <w:vMerge w:val="restart"/>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3号本</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20</w:t>
            </w:r>
          </w:p>
        </w:tc>
      </w:tr>
      <w:tr>
        <w:tblPrEx>
          <w:tblW w:w="11100" w:type="dxa"/>
          <w:tblLayout w:type="fixed"/>
          <w:tblCellMar>
            <w:left w:w="10" w:type="dxa"/>
            <w:right w:w="10" w:type="dxa"/>
          </w:tblCellMar>
        </w:tblPrEx>
        <w:trPr>
          <w:cantSplit/>
        </w:trPr>
        <w:tc>
          <w:tcPr>
            <w:tcW w:w="0" w:type="dxa"/>
            <w:vMerge/>
          </w:tcPr>
          <w:p/>
        </w:tc>
        <w:tc>
          <w:tcPr>
            <w:tcW w:w="0" w:type="dxa"/>
            <w:vMerge/>
          </w:tcP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1.再预8:读熟课文 2.复7 3.复单元一作文</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周练3</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 熟读课文P17-18 2. 完成词汇练习</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5</w:t>
            </w: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五（1）班</w:t>
            </w:r>
          </w:p>
        </w:tc>
        <w:tc>
          <w:tcPr>
            <w:tcW w:w="360" w:type="dxa"/>
            <w:vMerge w:val="restart"/>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预习课8</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0" w:type="dxa"/>
            <w:vMerge/>
          </w:tcPr>
          <w:p/>
        </w:tc>
        <w:tc>
          <w:tcPr>
            <w:tcW w:w="0" w:type="dxa"/>
            <w:vMerge/>
          </w:tcP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 xml:space="preserve">整理错题集 </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10</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第二单元周练2</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体育</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体育锻炼</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1.跳绳150个一组，3组； 2.慢跑2000米 3.拉伸四肢</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五（2）班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 xml:space="preserve">1誊抄作文《我的心爱之物》 2作文《漫画老师》一稿，传神笔 3预习第8️⃣课 </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10</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第二单元周练2</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体育</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体育锻炼</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1.跳绳150个一组，3组； 2.慢跑2000米 3.拉伸四肢</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五（3）班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1.复习第6课 2.预习第8课</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完成周练卷</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 完成《小练习》 2. 部分同学完成默写单（错3个以内为过关） 3. 复习M1</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体育</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体育锻炼</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1.跳绳150个一组，3组； 2.慢跑2000米 3.拉伸四肢</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五（4）班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1.预习第6课； 2.第5课练习册； 3.继续完成习作（周一交）。</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10</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周练3</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10</w:t>
            </w: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五（5）班</w:t>
            </w:r>
          </w:p>
        </w:tc>
        <w:tc>
          <w:tcPr>
            <w:tcW w:w="360" w:type="dxa"/>
            <w:vMerge w:val="restart"/>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誊抄作文并背诵</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0" w:type="dxa"/>
            <w:vMerge/>
          </w:tcPr>
          <w:p/>
        </w:tc>
        <w:tc>
          <w:tcPr>
            <w:tcW w:w="0" w:type="dxa"/>
            <w:vMerge/>
          </w:tcP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1.复习第一单元30个词+古诗 2.复习第一单元知识点</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口述单元卷错题。</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五（6）班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其他</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练习毛笔</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第二单元周练2</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五（7）班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口述单元练习卷错题</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1.复写学习单M1U3 ，下周一默。2.读P12-15，三遍。</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五（8）班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 xml:space="preserve">1.预习第7课 2.复习第6课的词语 </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口述单元练习卷错题</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1.复写学习单M1U3 ，下周一默。2.读P12-15，三遍。</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五（9）班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1.预习《什么比猎豹的速度更快》 2.复习1-6课词语</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10</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整数乘法运算定律推广到小数（2）</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8</w:t>
            </w:r>
          </w:p>
        </w:tc>
      </w:tr>
    </w:tbl>
    <w:p/>
    <w:sectPr>
      <w:pgSz w:w="11900" w:h="16840" w:orient="portrait"/>
      <w:pgMar w:top="400" w:right="400" w:bottom="400" w:left="400"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revision>0</cp:revision>
  <dcterms:created xsi:type="dcterms:W3CDTF">2025-09-21T09:11:26Z</dcterms:created>
</cp:coreProperties>
</file>