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6.4.0.0 -->
  <w:body>
    <w:p>
      <w:pPr>
        <w:spacing w:before="0" w:after="0" w:line="240" w:lineRule="auto"/>
        <w:jc w:val="center"/>
      </w:pPr>
      <w:r>
        <w:rPr>
          <w:rFonts w:ascii="微软雅黑" w:eastAsia="微软雅黑" w:hAnsi="微软雅黑" w:cs="微软雅黑"/>
          <w:b/>
          <w:color w:val="000000"/>
          <w:sz w:val="44"/>
        </w:rPr>
        <w:t>2025年04月07日作业公示单</w:t>
      </w:r>
    </w:p>
    <w:tbl>
      <w:tblPr>
        <w:tblW w:w="11100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CellMar>
          <w:left w:w="10" w:type="dxa"/>
          <w:right w:w="10" w:type="dxa"/>
        </w:tblCellMar>
      </w:tblPr>
      <w:tblGrid>
        <w:gridCol w:w="1178"/>
        <w:gridCol w:w="1177"/>
        <w:gridCol w:w="1569"/>
        <w:gridCol w:w="5372"/>
        <w:gridCol w:w="1804"/>
      </w:tblGrid>
      <w:tr>
        <w:tblPrEx>
          <w:tblW w:w="11100" w:type="dxa"/>
          <w:tblBorders>
            <w:top w:val="single" w:sz="0" w:space="0" w:color="auto"/>
            <w:left w:val="single" w:sz="0" w:space="0" w:color="auto"/>
            <w:bottom w:val="single" w:sz="0" w:space="0" w:color="auto"/>
            <w:right w:val="single" w:sz="0" w:space="0" w:color="auto"/>
            <w:insideH w:val="single" w:sz="0" w:space="0" w:color="auto"/>
            <w:insideV w:val="single" w:sz="0" w:space="0" w:color="auto"/>
          </w:tblBorders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班级</w:t>
            </w:r>
          </w:p>
        </w:tc>
        <w:tc>
          <w:tcPr>
            <w:tcW w:w="12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学科</w:t>
            </w:r>
          </w:p>
        </w:tc>
        <w:tc>
          <w:tcPr>
            <w:tcW w:w="160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作业类型</w:t>
            </w:r>
          </w:p>
        </w:tc>
        <w:tc>
          <w:tcPr>
            <w:tcW w:w="548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作业内容</w:t>
            </w:r>
          </w:p>
        </w:tc>
        <w:tc>
          <w:tcPr>
            <w:tcW w:w="1840" w:type="dxa"/>
            <w:shd w:val="clear" w:color="auto" w:fill="D0CECE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/>
                <w:color w:val="000000"/>
                <w:sz w:val="28"/>
              </w:rPr>
              <w:t>平均预估时长(分钟)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1.复习《人之初》，背诵熟读，巩固字词 2.课外阅读 3.完成语文综合二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1.复习口算本错题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1.复习《操场上》：朗读课文和识字卡片各一遍，用上句式说一说操场上同学们在干什么。 2.检查复习练习一 3.课外阅读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1.复习口算本错题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1.预习《古对今》 2.书空1号本词语 3.口述词语小练习单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读口述单，明天交。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1.开合下蹲（4组，每组15-20个，见群内文件演示，中间适当调整休息） 2.左右/前后跳（各4组，每组跳跃16-18次，见群文件教程，每四组休息60秒）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语文： 1.复习《在操场上》 2.请认真预习《端午粽》 ，读顺课文，明天一三节课上课。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读口述单，明天交。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1.开合下蹲（4组，每组15-20个，见群内文件演示，中间适当调整休息） 2.左右/前后跳（各4组，每组跳跃16-18次，见群文件教程，每四组休息60秒）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 操场上 ①熟读课文和双蓝线的字 ②书空6个汉字 ③说话练习： 1）操场上可真热闹，有的___，有的__，还有的__。 2）你最喜欢什么体育活动？为什么？ 2.预习 人之初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读口述单，明天交。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来了100听读和跟读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1.开合下蹲（4组，每组15-20个，见群内文件演示，中间适当调整休息） 2.左右/前后跳（各4组，每组跳跃16-18次，见群文件教程，每四组休息60秒）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1.熟读《操场上》，用上文中的词语，用“操场上可真热闹啊，有的…有的…还有的…”句型练说。和家人说说你喜欢什么体育活动。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来了100听读和跟读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1.原地慢跑2分钟 2.踮脚跳60次 3.向上纵跳30次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1.熟记《古对今》知识点，生字要求会书空，会组词，注意区分同音字，背诵课文。 2.复习第四单元。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来了100听读和跟读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1.原地慢跑2分钟 2.踮脚跳60次 3.向上纵跳30次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1.预习《操场上》。 2.明天默写“动物，物体，造句，打造，运气，好运，欢乐，欢笑，房子，书房，上网，电网。”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口头练习单说给家人听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来了100听读和跟读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1.原地慢跑2分钟 2.踮脚跳60次 3.向上纵跳30次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复习11（读卡、词语）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一课一练29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1一分钟跳绳完成两组 2.立位体前屈每组20秒，完成两组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二（2）班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自主课外阅读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复习第10课，读课文和识字卡片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1一分钟跳绳完成两组 2.立位体前屈每组20秒，完成两组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1.复习第10课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一课一练29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1一分钟跳绳完成两组 2.立位体前屈每组20秒，完成两组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预习《我是一只小虫子》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复习第三单元（提高）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1一分钟跳绳完成两组 2.立位体前屈每组20秒，完成两组 每组练习之间适当调整休息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二（5）班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1.巩固原地四作文（收到打印稿的整篇重写） 2.指读《小虫子》识字卡片x1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1.巩固口算本P21-22 2.复习第三单元（提高）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1.小碎步跑（每组20秒，共3组） 2.开合跳（每组30个，共2组） 3.坐位体前屈拉伸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1.预习园地四 2.课外阅读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1.小碎步跑（每组20秒，共3组） 2.开合跳（每组30个，共2组） 3.坐位体前屈拉伸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1.复习第三单元练习卷。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1.小碎步跑（每组20秒，共3组） 2.开合跳（每组30个，共2组） 3.坐位体前屈拉伸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二（8）班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1.按要求预习《我是一只小虫子》 2.复习《沙滩上的童话》词语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6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1.小碎步跑（每组20秒，共3组） 2.开合跳（每组30个，共2组） 3.坐位体前屈拉伸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完成练习部分第39～43页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完成小报2-18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完成3组蛙跳，每组20次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完成修改病句练习卷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完成小报2-18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写话三篇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完成3组蛙跳，每组20次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1.完成修改病句剩余部分 2.修改第三单元习作草稿/完成第三单元习作誊写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1，小练习 2，2号本订正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完成3组蛙跳，每组20次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1，小练习 2，2号本订正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1.开合跳（完成3组，每组20个，组间适当休息） 2.高抬腿（完成3组，每组20个，组间适当休息）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2-20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 2.复习M2课文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1.开合跳（完成3组，每组20个，组间适当休息） 2.高抬腿（完成3组，每组20个，组间适当休息）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1.复习第17课，默词。 2.画手指印画，根据画的内容编故事。 3.读课外书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2-20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 2.复习M2课文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1.开合跳（完成3组，每组20个，组间适当休息） 2.高抬腿（完成3组，每组20个，组间适当休息）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1.补充笔记U15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小卷练习2.20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1.默写M2黄页单词 2.背诵 默写写话Clothes I like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一分钟跳绳；一分钟仰卧起坐；立位体前屈半分钟，三组。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1.预习U16 2.补充笔记U15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小练2-20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1.默写M2黄页单词 2.背诵 默写写话Clothes I like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填写作业内容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一分钟跳绳；一分钟仰卧起坐；立位体前屈半分钟，三组。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1.订正2号本并签名。2.订正非连续性文本阅读卷并做完。3.默写2号本上错误的词语。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1小练2-20 2.数学书第35页练一练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小练习 （1）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一分钟跳绳；一分钟仰卧起坐；立位体前屈半分钟，三组。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三（10）班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1.誊写作文 2.完成一份“修改病句”练习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小卷练习2.20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小练习 （1）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一分钟跳绳；一分钟仰卧起坐；立位体前屈半分钟，三组。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1.预习习作《我的动物朋友》 2.2号本14课 3.1号本15课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小练习：周练6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2.读背P27 和笔记本5（明天抽背）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0号本黄页4--6格单词+P27课文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1.原地高抬腿30秒一组，3组 2.坐位体前屈15秒一组，5组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1复习15白鹅 2预习语文园地四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小练习：周练6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2.读背P27 和笔记本5（明天抽背）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0号本黄页4--6格单词+P27课文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1.原地高抬腿30秒一组，3组 2.坐位体前屈15秒一组，5组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1.熟读15，理解词语 2.复习13、14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1.0号本（剩余部分） 2.小练习 3.读书P29-31 4.默写纸订正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1.原地高抬腿30秒一组，3组 2.坐位体前屈15秒一组，5组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1.预习15课 2.默16课词语 3.看书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1.0号本（剩余部分） 2.小练习 3.读书P29-31 4.默写纸订正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1.开合跳（完成3组，每组20个，组间适当休息） 2.高抬腿（完成3组，每组20个，组间适当休息）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第四单元语文要素卷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1.练习卷 2.订正数学书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1.订正练习卷 2.完成0号本。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背诵30页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1.开合跳一分钟，完成两组 2.高抬腿一分钟，完成两组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四（6）班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1.熟读习作修改稿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1.1号本:15课词语。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1.练习卷 2.订正数学书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背诵30页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1.开合跳一分钟，完成两组 2.高抬腿一分钟，完成两组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四（7）班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15课练习册完成 按照预习要求预习16课 16课写字本完成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订正周练6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1.来了100。2.0号本完成句子。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1.开合跳一分钟，完成两组 2.高抬腿一分钟，完成两组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四（8）班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1.熟读第17课《记金华的双龙洞》第5－8段读三遍 2.借助文中过渡句连贯说说浏览过程 3.复习洞口与外洞的特点，思考孔隙与内洞有什么特点，画出相关语句。 4.自读习作例文《颐和园》完成课后习题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订正周练6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1.来了100。2.0号本完成句子。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1.原地高抬腿30秒一组，3组 2.坐位体前屈15秒一组，5组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四（9）班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1.练习部分P.30-31 2.熟读《白鹅》，完成课后练习第2题 3.阅读课本P.57-58《白公鹅》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小数加减法③小练习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 复习书P31页学习单，明天默写 2. 看钉钉群图片把三篇作文范文抄写在3号本上，明天检查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1.开合跳（完成3组，每组20个，组间适当休息） 2.高抬腿（完成3组，每组20个，组间适当休息）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完成第四单元练习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1.0号本：①学习单词组②p34课文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2.熟背p34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1.广播操练习1遍 2.课间操练习1遍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1.复习1.2.3课 2.完成3号本：课间十分钟，某一个同学的表现，突出一个特点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完成小练习，完成数学书p93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1.订正M2U3小练卷 2.复习M2U3学习单单词、词组（第三小组免做）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1.广播操练习1遍 2.课间操练习1遍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1.练习册快乐宫阅读部分 2.阅读专项练习第一篇阅读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1.小练习（4） 2.书P33、34（口）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1.0号本：①学习单词组②p34课文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2.熟背p34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其他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3.阅读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1.广播操练习1遍 2.课间操练习1遍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五（4）班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1.预习16; 2.书后10首古诗词，自选两首，查阅意思，了解情感。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1.小练习（4） 2.书P33、34（口）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练习册p45.46.47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读背p32.34文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1.广播操练习1遍 2.课间操练习1遍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道法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完成练习册今日内容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班主任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完成今日毕业纪念册内容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五（5）班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1.抄写词语，明默写。 2.熟读第14课，找出能提现刷子李技艺高超的内容，划出来，并做批注。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练习单四(4）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练习册p45.46.47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读背p32.34文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原地开合跳50个一组，完成3组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五（6）班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1.完成练习册一、三和选做题 2.默写17课词语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练习单四(4）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 2.复习M2U3知识单，明天默写 3.背诵课本34页课文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原地开合跳50个一组，完成3组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五（7）班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复单元一:复2号本错;默课1古诗+注释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复单元一:读背主题;背习作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完成小练习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订正2号本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来了100(口语测评）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原地开合跳50个一组，完成3组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五（8）班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1.第四单元阅读卷 2.抄写14课词语2遍（自己本子上）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30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1.准备第14课词语默写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1.完成列方程解问题四（4） 2.预习p36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0号本：默写笔记本4篇作文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原地开合跳50个一组，完成3组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五（9）班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正确流利地背诵《自相矛盾》，想象盾和矛碰撞会有什么结果，尝试说出或写出思维过程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1.完成列方程解问题四（4） 2.预习p36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0号本：默写笔记本4篇作文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五（10）班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预习课15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1.课本预习36 2.数学小卷 列方程解决问题（四）④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复习学习单M2U3（词组+句子）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五（11）班</w:t>
            </w:r>
          </w:p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看书，摘抄好句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1.完成练习册语文快乐宫 2.3号本 3.重写作文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1.课本预习36 2.数学小卷 列方程解决问题（四）④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15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复习学习单M2U3（词组+句子）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来了100（听力）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五（12）班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1.预习第15课、习作例文 2.复习第14课、文学常识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小练习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1.0号本知识单单词+词组+P32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五（13）班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语文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1.1号本第15课 2.抄题订正卷子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20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数学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列方程解决问题（4）2+数学书后练一练部分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Merge w:val="restart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英语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书面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 xml:space="preserve">1.0号本知识单单词+词组+P32 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0" w:type="dxa"/>
            <w:vMerge/>
          </w:tcPr>
          <w:p/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口头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1.来了100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10</w:t>
            </w:r>
          </w:p>
        </w:tc>
      </w:tr>
      <w:tr>
        <w:tblPrEx>
          <w:tblW w:w="11100" w:type="dxa"/>
          <w:tblLayout w:type="fixed"/>
          <w:tblCellMar>
            <w:left w:w="10" w:type="dxa"/>
            <w:right w:w="10" w:type="dxa"/>
          </w:tblCellMar>
        </w:tblPrEx>
        <w:trPr>
          <w:cantSplit/>
        </w:trPr>
        <w:tc>
          <w:tcPr>
            <w:tcW w:w="0" w:type="dxa"/>
            <w:vMerge/>
          </w:tcPr>
          <w:p/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体育锻炼</w:t>
            </w:r>
          </w:p>
        </w:tc>
        <w:tc>
          <w:tcPr>
            <w:tcW w:w="360" w:type="dxa"/>
          </w:tcPr>
          <w:p>
            <w:pPr>
              <w:spacing w:before="0" w:after="0" w:line="240" w:lineRule="auto"/>
              <w:jc w:val="left"/>
              <w:textAlignment w:val="center"/>
            </w:pPr>
            <w:r>
              <w:rPr>
                <w:rFonts w:ascii="微软雅黑" w:eastAsia="微软雅黑" w:hAnsi="微软雅黑" w:cs="微软雅黑"/>
                <w:b w:val="0"/>
                <w:color w:val="000000"/>
                <w:sz w:val="22"/>
              </w:rPr>
              <w:t>开合跳50个✖️3组</w:t>
            </w:r>
          </w:p>
        </w:tc>
        <w:tc>
          <w:tcPr>
            <w:tcW w:w="360" w:type="dxa"/>
            <w:vAlign w:val="center"/>
          </w:tcPr>
          <w:p>
            <w:pPr>
              <w:spacing w:before="0" w:after="0" w:line="240" w:lineRule="auto"/>
              <w:jc w:val="center"/>
            </w:pPr>
          </w:p>
        </w:tc>
      </w:tr>
    </w:tbl>
    <w:p/>
    <w:sectPr>
      <w:pgSz w:w="11900" w:h="16840" w:orient="portrait"/>
      <w:pgMar w:top="400" w:right="400" w:bottom="400" w:left="40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revision>0</cp:revision>
  <dcterms:created xsi:type="dcterms:W3CDTF">2025-04-18T00:35:23Z</dcterms:created>
</cp:coreProperties>
</file>