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6.4.0.0 -->
  <w:body>
    <w:p>
      <w:pPr>
        <w:spacing w:before="0" w:after="0" w:line="240" w:lineRule="auto"/>
        <w:jc w:val="center"/>
      </w:pPr>
      <w:r>
        <w:rPr>
          <w:rFonts w:ascii="微软雅黑" w:eastAsia="微软雅黑" w:hAnsi="微软雅黑" w:cs="微软雅黑"/>
          <w:b/>
          <w:color w:val="000000"/>
          <w:sz w:val="44"/>
        </w:rPr>
        <w:t>2024年04月11日作业公示单</w:t>
      </w:r>
    </w:p>
    <w:tbl>
      <w:tblPr>
        <w:tblW w:w="11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</w:tblPr>
      <w:tblGrid>
        <w:gridCol w:w="1178"/>
        <w:gridCol w:w="1177"/>
        <w:gridCol w:w="1569"/>
        <w:gridCol w:w="5372"/>
        <w:gridCol w:w="1804"/>
      </w:tblGrid>
      <w:tr>
        <w:tblPrEx>
          <w:tblW w:w="11100" w:type="dxa"/>
          <w:tblBorders>
            <w:top w:val="single" w:sz="0" w:space="0" w:color="auto"/>
            <w:left w:val="single" w:sz="0" w:space="0" w:color="auto"/>
            <w:bottom w:val="single" w:sz="0" w:space="0" w:color="auto"/>
            <w:right w:val="single" w:sz="0" w:space="0" w:color="auto"/>
            <w:insideH w:val="single" w:sz="0" w:space="0" w:color="auto"/>
            <w:insideV w:val="single" w:sz="0" w:space="0" w:color="auto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班级</w:t>
            </w:r>
          </w:p>
        </w:tc>
        <w:tc>
          <w:tcPr>
            <w:tcW w:w="12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学科</w:t>
            </w:r>
          </w:p>
        </w:tc>
        <w:tc>
          <w:tcPr>
            <w:tcW w:w="160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作业类型</w:t>
            </w:r>
          </w:p>
        </w:tc>
        <w:tc>
          <w:tcPr>
            <w:tcW w:w="548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作业内容</w:t>
            </w:r>
          </w:p>
        </w:tc>
        <w:tc>
          <w:tcPr>
            <w:tcW w:w="1840" w:type="dxa"/>
            <w:shd w:val="clear" w:color="auto" w:fill="D0CECE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/>
                <w:color w:val="000000"/>
                <w:sz w:val="28"/>
              </w:rPr>
              <w:t>平均预估时长(分钟)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两位数加两位数3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一（2）班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1.复习第7课 2.预习语文园地五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其他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复习5-7课词语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两位数加两位数3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1.预习第7课；2.复习第6课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预习《人之初》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两位数加两位数（4） 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1.预习《荷叶圆圆》一听二读三写 2.课堂作业没完成的继续完成 3.明天早读默《小公鸡和小鸭子》，周三没默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两位数加两位数（4） 没做完的继续完成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今日语文作业： 1.预习《动物儿歌》。 2.背诵《寻隐者不遇》。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1.朗读课文，说说看到我画的杨桃，老师和同学们的做法有什么不同？你懂得了什么道理？ 2.复习第13课词语，准备默写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完成书本P34练一练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预习《语文园地五》，默写本订正签名，制定一份图书借阅公约，阅读课外书。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完成书本P34练一练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1.复习第14课  ①会写本课生字词，明默12、13词语 ②借助课后词语提示，讲讲这个故事 2.预习口语交际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1.预习语文园地五，背一背日积月累。 2.自默《画杨桃》词语，明天课堂默写。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1.复习《寓言二则》①准备默写：词语表+丢三落四、钻研、堵车。②说说“亡羊补牢”“揠苗助长”是什么意思？寓意是什么？ 2.预习《小马过河》 3.复习第四单元词语以及语文园地三句名言，明天默写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读课外书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1.跳绳（每组100个，共2组） 2.平板支撑（每组15秒，共3组） 3.坐位体前屈（每组20秒，共3组） 中间适当调整休息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1.预习《寓言二则》 2.口述第二单元默写纸 3.默写第十一课词语 4.每日阅读30分钟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练习册40、41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1.第二单元词语默写卷 2.订正2号本并家长签名，准备《13.画杨桃》词语默写 3.课外阅读15分钟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口算本P44、45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一张期中复习小练1。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口算本P44、45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二（10）班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1.复习《亡羊补牢》课文读3遍，理解亡羊补牢的意思 2.复习第10.11课，书空词语和生字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口算本P44、45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8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 2.复习第三单元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计算小练习（四）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2.读背P28-29和4篇作文三遍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默P28和作文1（My favourite fruit）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完成一组 2.高抬腿击掌 每组1分钟 完成两组 3.大腿前侧拉伸 每组1分钟完成一组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1.复习15，听写，4号本，预习园地 2.阅读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计算小练习（四）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 2.读背P28-29和4篇作文三遍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默P28和作文1（My favourite fruit）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完成一组 2.高抬腿击掌 每组1分钟 完成两组 3.大腿前侧拉伸 每组1分钟完成一组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1.预习习作，并完成观察表（照着书本格式，写在一张双线格纸上）（周一交） 2.复习园地4（默古诗➕提问） 3.完成练习册快乐宫。（最后一题查资料）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1.背诵群众知识点(注意有新增) 2.默写M2黄页单词。 3.背诵My favorite animal写话 4.明天第二模块测试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完成一组 2.高抬腿击掌 每组1分钟 完成两组 3.大腿前侧拉伸 每组1分钟完成一组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三（4）班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1.读16，做实验 2.默16课词语 3.看书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1.复习16课，做实验 2.默写16课词语、古诗 3.看书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1.背诵群众知识点(注意有新增) 2.默写M2黄页单词。 3.背诵My favorite animal写话 4.明天第二模块测试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完成一组 2.高抬腿击掌 每组1分钟 完成两组 3.大腿前侧拉伸 每组1分钟完成一组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1.自默自批《滁州西涧》及自选第四单元30个词语 2.复习第四单元课文内容 3.做实验，完成书p56（视频见群）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1.口述单《计算（四）》 2.订《计算（二）》和《计算（三）》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1.默写资料卷和作文。 2.练习册。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1.原地200米跑步 完成一组 2.高抬腿击掌 每组1分钟 完成两组 3.大腿前侧拉伸 每组1分钟完成一组 备注：每组练习之间适当调整休息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6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1.订正2号本 2.默古诗《滁州西涧》、16课词语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1.口述单《计算（四）》 2.订《计算（二）》和《计算（三）》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1.默写资料卷和作文。 2.练习册。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1.深蹲跳一分钟*2组 2.立卧撑一分钟*2组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计算练习（四）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1.深蹲跳一分钟*2组 2.立卧撑一分钟*2组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1.完成实验，填写56页表格（会游泳的鸡蛋必做，其余再选做1-2个实验，实验参考视频之前已发在群文件夹里） 2.文稿纸上列出小实验的习作提纲 3.家默本默写15课词语 4.完成看图写话—拔河（文稿纸）注意看群里发的写作要求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计算练习（四）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1.来了100。2.0号本默写。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1.深蹲跳一分钟*2组 2.立卧撑一分钟*2组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三（9）班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1.完成课本P.56小实验图表 2.自默《蜜蜂》词语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1.卷订签，反思 2.竖式计算2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1.朗读课文及单词，背诵单词（视频打卡） 2.订正小练习卷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1.深蹲跳一分钟*2组 2.立卧撑一分钟*2组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1、订正练习册，完成第14课 2、完成第14课课后练习第三题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预习第15课（做批注、列结构）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小数加减法的应用2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1.跳绳练习（一组100个，两组） 2.仰卧起坐练习（一组30个，两组）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1.熟读15课，默写词语 2.读练13.14课 3.背诵9.10.12课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完成《小数加减法的应用2》小练习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来了100预习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1.跳绳练习（一组100个，两组） 2.仰卧起坐练习（一组30个，两组）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完成小练习14课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1.完成小练习p103-104 2.预习书本p46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2.M2单元卷订签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1.跳绳练习（一组100个，两组） 2.仰卧起坐练习（一组30个，两组）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1.订练习册13、17; 2.完成练习册14; 3.预习15，完成A本15课。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1.完成小练习p103-104 2.预习书本p46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1.抄写单词和p32文（单词中文一遍） 2.课堂练习（只写题号和答案）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1.读背p32文和黄页7＃词 2.预习p34(跟读三遍+笔记）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自然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完成练习册26，明天上交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1.跳绳练习（一组100个，两组） 2.仰卧起坐练习（一组30个，两组）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1.完成练习册（第14课） 2.预习P59习作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数学书P46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1.读背p32文和黄页7＃词 2.预习p34(跟读三遍+笔记）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1.抄写单词（中1英2）和p32文 2.课堂练习（群内，只写序号和答案） 3.签订单元卷,错题读3遍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步频训练（双脚移动速度须快，保持重心的稳定，上身晃动幅度不可过大）完成4组，每组30秒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1.练习册课14 2.复习第三单元，背默相关篇目。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练习单（做2张），第三张留着明天写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1.订正小练习M2U3（2） 2.3号本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步频训练（双脚移动速度须快，保持重心的稳定，上身晃动幅度不可过大）完成4组，每组30秒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1.写A：15 2.复14：家默;订练一二五做三四;订小14 3.3号本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完成《小数加减法的应用2》小练习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1.来了100预习 2.单元卷签名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步频训练（双脚移动速度须快，保持重心的稳定，上身晃动幅度不可过大）完成4组，每组30秒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四（8）班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1.以小组为单位完成合作编小诗集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1.抄写《母鸡》词语2遍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1誊抄书本笔记 2.来了100跟读M3U1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步频训练（双脚移动速度须快，保持重心的稳定，上身晃动幅度不可过大）完成4组，每组30秒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1.创作现代小诗（3号本） 2.家默U14 3.预《游__》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1誊抄书本笔记 2.来了100跟读M3U1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步频训练（双脚移动速度须快，保持重心的稳定，上身晃动幅度不可过大）完成4组，每组30秒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1.订正默写本并签名（明天重默） 2.小报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课本小练习（2）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1.抄写P3-4包括所有单词和句子 2.改句子（群内）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1.订正默写本并签名（明天重默） 2.小报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小数的加减应用（2）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 xml:space="preserve">1.抄写P3-4包括所有单词和句子 2.改句子（群内） 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1.练习册U17 2.预习《游__》 3.单元卷订正、签名、反思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小数加减法练习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 2.默写M2U3知识点 3.听预M3U1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四（13）班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1.预习语文园地四 2.1号本抄写语文园地四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小数加减法的应用2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1.小练 2.默写M2U3知识点 3.听预M3U1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家默40页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2.平板支撑（完成3组，每组30秒，组间适当休息）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默写第16课词语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默写p38-40重点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五（3）班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小卷217.218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小卷229.230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预习数学书第71页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默写P39词+P40句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五（4）班</w:t>
            </w:r>
          </w:p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小卷217.218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预习数学书第71页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默写P39词+P40句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五（5）班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五（6）班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1.抄写19课词语➕主题 2.家默19课词语➕主题 3.订正默写本 4.预习“口语交际”小小讲解员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30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家默40页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0" w:type="dxa"/>
            <w:vMerge/>
          </w:tcPr>
          <w:p/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口头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五（7）班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校本练习 组合体积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2.平板支撑（完成3组，每组30秒，组间适当休息）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五（8）班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2.平板支撑（完成3组，每组30秒，组间适当休息）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五（9）班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体育锻炼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1.跳绳（完成3组，每组1分钟，组间适当休息） 2.平板支撑（完成3组，每组30秒，组间适当休息）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五（10）班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1、预习《田忌赛马》 2、订正未完成的回家继续完成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1.预习课本54页，55页 2.完成练习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1.练习册P45-47页 2.背诵英语最后一页的作文范文，明天默写 3.来了100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五（11）班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1.预习跳水 2.完成第五单元小练习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长方体的展开图小练习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2一张练习卷 3背M3U3黄页单词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五（12）班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1.预习跳水 2.完成第五单元小练习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长方体的展开图小练习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1.练习册P45-47页 2.背诵英语最后一页的作文范文，明天默写 3.来了100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五（13）班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1.自默自相矛盾原文及注释 2.完成自相矛盾一课的练习册 3.阅读笔记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1.预习课本P54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360" w:type="dxa"/>
            <w:vMerge w:val="restart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五（14）班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语文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1.预习第16课 2.单元练习（写基础和前两篇阅读）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20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数学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1.预习课本P54 2.完成小练习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10</w:t>
            </w:r>
          </w:p>
        </w:tc>
      </w:tr>
      <w:tr>
        <w:tblPrEx>
          <w:tblW w:w="11100" w:type="dxa"/>
          <w:tblLayout w:type="fixed"/>
          <w:tblCellMar>
            <w:left w:w="10" w:type="dxa"/>
            <w:right w:w="10" w:type="dxa"/>
          </w:tblCellMar>
        </w:tblPrEx>
        <w:trPr>
          <w:cantSplit/>
        </w:trPr>
        <w:tc>
          <w:tcPr>
            <w:tcW w:w="0" w:type="dxa"/>
            <w:vMerge/>
          </w:tcPr>
          <w:p/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英语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书面</w:t>
            </w:r>
          </w:p>
        </w:tc>
        <w:tc>
          <w:tcPr>
            <w:tcW w:w="360" w:type="dxa"/>
          </w:tcPr>
          <w:p>
            <w:pPr>
              <w:spacing w:before="0" w:after="0" w:line="240" w:lineRule="auto"/>
              <w:jc w:val="left"/>
              <w:textAlignment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1来了100 2一张练习卷 3背M3U3黄页单词</w:t>
            </w:r>
          </w:p>
        </w:tc>
        <w:tc>
          <w:tcPr>
            <w:tcW w:w="360" w:type="dxa"/>
            <w:vAlign w:val="center"/>
          </w:tcPr>
          <w:p>
            <w:pPr>
              <w:spacing w:before="0" w:after="0" w:line="240" w:lineRule="auto"/>
              <w:jc w:val="center"/>
            </w:pPr>
            <w:r>
              <w:rPr>
                <w:rFonts w:ascii="微软雅黑" w:eastAsia="微软雅黑" w:hAnsi="微软雅黑" w:cs="微软雅黑"/>
                <w:b w:val="0"/>
                <w:color w:val="000000"/>
                <w:sz w:val="22"/>
              </w:rPr>
              <w:t>15</w:t>
            </w:r>
          </w:p>
        </w:tc>
      </w:tr>
    </w:tbl>
    <w:p/>
    <w:sectPr>
      <w:pgSz w:w="11900" w:h="16840" w:orient="portrait"/>
      <w:pgMar w:top="400" w:right="400" w:bottom="400" w:left="4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revision>0</cp:revision>
  <dcterms:created xsi:type="dcterms:W3CDTF">2024-04-12T11:01:45Z</dcterms:created>
</cp:coreProperties>
</file>